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内蒙古艺术学院校内宣传品设置审批表</w:t>
      </w:r>
    </w:p>
    <w:tbl>
      <w:tblPr>
        <w:tblStyle w:val="2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287"/>
        <w:gridCol w:w="1403"/>
        <w:gridCol w:w="2178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主办单位</w:t>
            </w:r>
          </w:p>
        </w:tc>
        <w:tc>
          <w:tcPr>
            <w:tcW w:w="7038" w:type="dxa"/>
            <w:gridSpan w:val="4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23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单位</w:t>
            </w:r>
          </w:p>
        </w:tc>
        <w:tc>
          <w:tcPr>
            <w:tcW w:w="217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23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23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宣传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内容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规格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23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时限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年　月　日至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3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位置</w:t>
            </w:r>
          </w:p>
        </w:tc>
        <w:tc>
          <w:tcPr>
            <w:tcW w:w="4348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申请单位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038" w:type="dxa"/>
            <w:gridSpan w:val="4"/>
          </w:tcPr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　　　                 　　签字：　　　　　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eastAsiaTheme="minorEastAsia"/>
                <w:sz w:val="24"/>
                <w:szCs w:val="24"/>
              </w:rPr>
              <w:t>宣传部</w:t>
            </w:r>
          </w:p>
          <w:p>
            <w:pPr>
              <w:widowControl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7038" w:type="dxa"/>
            <w:gridSpan w:val="4"/>
          </w:tcPr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　　　　　　　</w:t>
            </w: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　               　　　　　签字：　　　　　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92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分管领导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038" w:type="dxa"/>
            <w:gridSpan w:val="4"/>
          </w:tcPr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3120" w:firstLineChars="1300"/>
              <w:rPr>
                <w:rFonts w:hint="eastAsia"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签字：　　　　　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2IxZmJjM2VlMTk4MDgzMDk0MmNjMmRhZTY4NTYifQ=="/>
  </w:docVars>
  <w:rsids>
    <w:rsidRoot w:val="2BF83F9D"/>
    <w:rsid w:val="2902390C"/>
    <w:rsid w:val="2BF83F9D"/>
    <w:rsid w:val="2CC82D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2018-03-28T02:31:00Z</dcterms:created>
  <dc:creator>Administrator</dc:creator>
  <cp:lastModifiedBy>我是kang</cp:lastModifiedBy>
  <dcterms:modified xsi:type="dcterms:W3CDTF">2024-03-05T08:28:57Z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90269963DF794B17A2C6E7AF35A3A2C7_12</vt:lpwstr>
  </property>
</Properties>
</file>