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内蒙古艺术学院新媒体平台备案登记表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tbl>
      <w:tblPr>
        <w:tblStyle w:val="3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355"/>
        <w:gridCol w:w="1623"/>
        <w:gridCol w:w="13"/>
        <w:gridCol w:w="1146"/>
        <w:gridCol w:w="4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管理单位名称</w:t>
            </w:r>
          </w:p>
        </w:tc>
        <w:tc>
          <w:tcPr>
            <w:tcW w:w="6305" w:type="dxa"/>
            <w:gridSpan w:val="6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微信、微博号</w:t>
            </w:r>
          </w:p>
        </w:tc>
        <w:tc>
          <w:tcPr>
            <w:tcW w:w="6305" w:type="dxa"/>
            <w:gridSpan w:val="6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微信、微博名称</w:t>
            </w:r>
          </w:p>
        </w:tc>
        <w:tc>
          <w:tcPr>
            <w:tcW w:w="6305" w:type="dxa"/>
            <w:gridSpan w:val="6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创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建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时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间</w:t>
            </w:r>
          </w:p>
        </w:tc>
        <w:tc>
          <w:tcPr>
            <w:tcW w:w="6305" w:type="dxa"/>
            <w:gridSpan w:val="6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否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认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证</w:t>
            </w:r>
          </w:p>
        </w:tc>
        <w:tc>
          <w:tcPr>
            <w:tcW w:w="6305" w:type="dxa"/>
            <w:gridSpan w:val="6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功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能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定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位</w:t>
            </w:r>
          </w:p>
        </w:tc>
        <w:tc>
          <w:tcPr>
            <w:tcW w:w="6305" w:type="dxa"/>
            <w:gridSpan w:val="6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5" w:type="dxa"/>
            <w:vMerge w:val="restart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系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人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636" w:type="dxa"/>
            <w:gridSpan w:val="2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155" w:type="dxa"/>
            <w:vMerge w:val="continue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1636" w:type="dxa"/>
            <w:gridSpan w:val="2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邮箱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55" w:type="dxa"/>
            <w:vMerge w:val="continue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QQ</w:t>
            </w:r>
          </w:p>
        </w:tc>
        <w:tc>
          <w:tcPr>
            <w:tcW w:w="4950" w:type="dxa"/>
            <w:gridSpan w:val="5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155" w:type="dxa"/>
            <w:vMerge w:val="restart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责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任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人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2168" w:type="dxa"/>
            <w:gridSpan w:val="2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155" w:type="dxa"/>
            <w:vMerge w:val="continue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邮箱</w:t>
            </w:r>
          </w:p>
        </w:tc>
        <w:tc>
          <w:tcPr>
            <w:tcW w:w="2168" w:type="dxa"/>
            <w:gridSpan w:val="2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215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主办单位意见</w:t>
            </w:r>
          </w:p>
        </w:tc>
        <w:tc>
          <w:tcPr>
            <w:tcW w:w="6305" w:type="dxa"/>
            <w:gridSpan w:val="6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　　　　　　　　　</w:t>
            </w: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　　　　　　　　　签字（公章）：</w:t>
            </w:r>
          </w:p>
          <w:p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2155" w:type="dxa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党委宣传部</w:t>
            </w:r>
          </w:p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6305" w:type="dxa"/>
            <w:gridSpan w:val="6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  <w:p>
            <w:pPr>
              <w:rPr>
                <w:rFonts w:ascii="宋体" w:cs="宋体"/>
                <w:sz w:val="28"/>
                <w:szCs w:val="28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　　　　　　　　　签字（公章）：</w:t>
            </w:r>
          </w:p>
          <w:p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　　　　　　　　　　　　　年　　月　　日</w:t>
            </w: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宋体" w:hAnsi="宋体" w:cs="宋体"/>
          <w:szCs w:val="21"/>
        </w:rPr>
        <w:t>注：备案登记表需要签章后交至党委宣传部备案</w:t>
      </w:r>
    </w:p>
    <w:p>
      <w:pPr>
        <w:jc w:val="left"/>
        <w:rPr>
          <w:rFonts w:ascii="宋体" w:hAnsi="宋体"/>
          <w:sz w:val="28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　　　　　　　　　　　　　　　　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A6AA5"/>
    <w:rsid w:val="390A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2018-03-12T01:12:00Z</dcterms:created>
  <dc:creator>Administrator</dc:creator>
  <cp:lastModifiedBy>Administrator</cp:lastModifiedBy>
  <dcterms:modified xsi:type="dcterms:W3CDTF">2018-03-12T01:12:43Z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